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9B9C" w14:textId="3CFC20AF" w:rsidR="00117FF9" w:rsidRPr="007900EA" w:rsidRDefault="007900EA" w:rsidP="007900EA">
      <w:r>
        <w:rPr>
          <w:rFonts w:ascii="Helvetica" w:hAnsi="Helvetica" w:cs="Helvetica"/>
          <w:color w:val="202020"/>
        </w:rPr>
        <w:t>Dear PA</w:t>
      </w:r>
      <w:r>
        <w:rPr>
          <w:rFonts w:ascii="Helvetica" w:hAnsi="Helvetica" w:cs="Helvetica"/>
          <w:color w:val="202020"/>
        </w:rPr>
        <w:br/>
        <w:t> </w:t>
      </w:r>
      <w:r>
        <w:rPr>
          <w:rFonts w:ascii="Helvetica" w:hAnsi="Helvetica" w:cs="Helvetica"/>
          <w:color w:val="202020"/>
        </w:rPr>
        <w:br/>
        <w:t>As you may be aware, there has been an issue with HM Revenue &amp; Customs (HMRC) following the transfer of the payroll service from Purple to Penderels Trust.</w:t>
      </w:r>
      <w:r>
        <w:rPr>
          <w:rFonts w:ascii="Helvetica" w:hAnsi="Helvetica" w:cs="Helvetica"/>
          <w:color w:val="202020"/>
        </w:rPr>
        <w:br/>
        <w:t> </w:t>
      </w:r>
      <w:r>
        <w:rPr>
          <w:rFonts w:ascii="Helvetica" w:hAnsi="Helvetica" w:cs="Helvetica"/>
          <w:color w:val="202020"/>
        </w:rPr>
        <w:br/>
        <w:t>Despite Penderels Trust following HMRC guidance for people changing payroll providers, it appears that it has been assumed that you have started a second job with Penderels Trust rather than just a change in your payroll provider and your tax code has been changed to BR (basic rate) which is not correct.</w:t>
      </w:r>
      <w:r>
        <w:rPr>
          <w:rFonts w:ascii="Helvetica" w:hAnsi="Helvetica" w:cs="Helvetica"/>
          <w:color w:val="202020"/>
        </w:rPr>
        <w:br/>
        <w:t> </w:t>
      </w:r>
      <w:r>
        <w:rPr>
          <w:rFonts w:ascii="Helvetica" w:hAnsi="Helvetica" w:cs="Helvetica"/>
          <w:color w:val="202020"/>
        </w:rPr>
        <w:br/>
        <w:t>This means that you would pay too much tax. To make sure this doesn’t happen, the code needs to be corrected. You will need to contact HMRC yourself to do this, they will not allow us to do this on your behalf.</w:t>
      </w:r>
      <w:r>
        <w:rPr>
          <w:rFonts w:ascii="Helvetica" w:hAnsi="Helvetica" w:cs="Helvetica"/>
          <w:color w:val="202020"/>
        </w:rPr>
        <w:br/>
        <w:t> </w:t>
      </w:r>
      <w:r>
        <w:rPr>
          <w:rFonts w:ascii="Helvetica" w:hAnsi="Helvetica" w:cs="Helvetica"/>
          <w:color w:val="202020"/>
        </w:rPr>
        <w:br/>
        <w:t>Please call them on 0300 200 3300. Before you call, please make sure you have your National Insurance number, your old Purple payroll number (from an old payslip) and your new Penderels Trust employee number (on your July/August payslip, most of them begin with ES).</w:t>
      </w:r>
      <w:r>
        <w:rPr>
          <w:rFonts w:ascii="Helvetica" w:hAnsi="Helvetica" w:cs="Helvetica"/>
          <w:color w:val="202020"/>
        </w:rPr>
        <w:br/>
        <w:t> </w:t>
      </w:r>
      <w:r>
        <w:rPr>
          <w:rFonts w:ascii="Helvetica" w:hAnsi="Helvetica" w:cs="Helvetica"/>
          <w:color w:val="202020"/>
        </w:rPr>
        <w:br/>
        <w:t>Please ask them to ensure that your tax code from your previous Purple employee number is allocated to your new Penderels Trust employee number.</w:t>
      </w:r>
      <w:r>
        <w:rPr>
          <w:rFonts w:ascii="Helvetica" w:hAnsi="Helvetica" w:cs="Helvetica"/>
          <w:color w:val="202020"/>
        </w:rPr>
        <w:br/>
        <w:t> </w:t>
      </w:r>
      <w:r>
        <w:rPr>
          <w:rFonts w:ascii="Helvetica" w:hAnsi="Helvetica" w:cs="Helvetica"/>
          <w:color w:val="202020"/>
        </w:rPr>
        <w:br/>
        <w:t>Please make this call by Tuesday 19</w:t>
      </w:r>
      <w:r>
        <w:rPr>
          <w:rFonts w:ascii="Helvetica" w:hAnsi="Helvetica" w:cs="Helvetica"/>
          <w:color w:val="202020"/>
          <w:vertAlign w:val="superscript"/>
        </w:rPr>
        <w:t>th</w:t>
      </w:r>
      <w:r>
        <w:rPr>
          <w:rFonts w:ascii="Helvetica" w:hAnsi="Helvetica" w:cs="Helvetica"/>
          <w:color w:val="202020"/>
        </w:rPr>
        <w:t xml:space="preserve"> September if at all possible.</w:t>
      </w:r>
      <w:r>
        <w:rPr>
          <w:rFonts w:ascii="Helvetica" w:hAnsi="Helvetica" w:cs="Helvetica"/>
          <w:color w:val="202020"/>
        </w:rPr>
        <w:br/>
        <w:t> </w:t>
      </w:r>
      <w:r>
        <w:rPr>
          <w:rFonts w:ascii="Helvetica" w:hAnsi="Helvetica" w:cs="Helvetica"/>
          <w:color w:val="202020"/>
        </w:rPr>
        <w:br/>
        <w:t>We realise that this is an inconvenience and it can sometimes take a little while to get through on the HMRC phone lines but it is really important that this is done to ensure you pay the right amount of tax.</w:t>
      </w:r>
      <w:r>
        <w:rPr>
          <w:rFonts w:ascii="Helvetica" w:hAnsi="Helvetica" w:cs="Helvetica"/>
          <w:color w:val="202020"/>
        </w:rPr>
        <w:br/>
        <w:t> </w:t>
      </w:r>
      <w:r>
        <w:rPr>
          <w:rFonts w:ascii="Helvetica" w:hAnsi="Helvetica" w:cs="Helvetica"/>
          <w:color w:val="202020"/>
        </w:rPr>
        <w:br/>
        <w:t>We have written separately to your employer to let them know about this.</w:t>
      </w:r>
      <w:r>
        <w:rPr>
          <w:rFonts w:ascii="Helvetica" w:hAnsi="Helvetica" w:cs="Helvetica"/>
          <w:color w:val="202020"/>
        </w:rPr>
        <w:br/>
        <w:t> </w:t>
      </w:r>
      <w:r>
        <w:rPr>
          <w:rFonts w:ascii="Helvetica" w:hAnsi="Helvetica" w:cs="Helvetica"/>
          <w:color w:val="202020"/>
        </w:rPr>
        <w:br/>
        <w:t>Thank you for your support with this.</w:t>
      </w:r>
      <w:r>
        <w:rPr>
          <w:rFonts w:ascii="Helvetica" w:hAnsi="Helvetica" w:cs="Helvetica"/>
          <w:color w:val="202020"/>
        </w:rPr>
        <w:br/>
      </w:r>
      <w:r>
        <w:rPr>
          <w:rFonts w:ascii="Helvetica" w:hAnsi="Helvetica" w:cs="Helvetica"/>
          <w:color w:val="202020"/>
        </w:rPr>
        <w:br/>
        <w:t>Kind regards</w:t>
      </w:r>
      <w:r>
        <w:rPr>
          <w:rFonts w:ascii="Helvetica" w:hAnsi="Helvetica" w:cs="Helvetica"/>
          <w:color w:val="202020"/>
        </w:rPr>
        <w:br/>
      </w:r>
      <w:r>
        <w:rPr>
          <w:rFonts w:ascii="Helvetica" w:hAnsi="Helvetica" w:cs="Helvetica"/>
          <w:color w:val="202020"/>
        </w:rPr>
        <w:br/>
        <w:t>Lisa Collins</w:t>
      </w:r>
      <w:r>
        <w:rPr>
          <w:rFonts w:ascii="Helvetica" w:hAnsi="Helvetica" w:cs="Helvetica"/>
          <w:color w:val="202020"/>
        </w:rPr>
        <w:br/>
        <w:t>Regional Manager (Payroll)</w:t>
      </w:r>
      <w:r>
        <w:rPr>
          <w:rFonts w:ascii="Helvetica" w:hAnsi="Helvetica" w:cs="Helvetica"/>
          <w:color w:val="202020"/>
        </w:rPr>
        <w:br/>
      </w:r>
      <w:r>
        <w:rPr>
          <w:rFonts w:ascii="Helvetica" w:hAnsi="Helvetica" w:cs="Helvetica"/>
          <w:color w:val="202020"/>
        </w:rPr>
        <w:br/>
      </w:r>
    </w:p>
    <w:sectPr w:rsidR="00117FF9" w:rsidRPr="007900EA" w:rsidSect="00E93CC5">
      <w:headerReference w:type="default" r:id="rId8"/>
      <w:footerReference w:type="default" r:id="rId9"/>
      <w:headerReference w:type="first" r:id="rId10"/>
      <w:footerReference w:type="first" r:id="rId11"/>
      <w:pgSz w:w="11906" w:h="16838"/>
      <w:pgMar w:top="902" w:right="748" w:bottom="289" w:left="9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5CC1" w14:textId="77777777" w:rsidR="00EB6398" w:rsidRDefault="00EB6398">
      <w:r>
        <w:separator/>
      </w:r>
    </w:p>
  </w:endnote>
  <w:endnote w:type="continuationSeparator" w:id="0">
    <w:p w14:paraId="7CDE1381" w14:textId="77777777" w:rsidR="00EB6398" w:rsidRDefault="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BFC4" w14:textId="77777777" w:rsidR="00265A0D" w:rsidRPr="008D0873" w:rsidRDefault="00265A0D" w:rsidP="00265A0D"/>
  <w:p w14:paraId="36C08484" w14:textId="77777777" w:rsidR="00B36D9A" w:rsidRDefault="00B36D9A" w:rsidP="00B36D9A">
    <w:pPr>
      <w:pStyle w:val="Heading1"/>
      <w:ind w:left="360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1C30" w14:textId="6E65EC92" w:rsidR="00C263F8" w:rsidRPr="008D0873" w:rsidRDefault="002421C1" w:rsidP="0000376A">
    <w:pPr>
      <w:jc w:val="center"/>
    </w:pPr>
    <w:r>
      <w:rPr>
        <w:noProof/>
        <w:lang w:eastAsia="en-GB"/>
      </w:rPr>
      <w:drawing>
        <wp:anchor distT="0" distB="0" distL="114300" distR="114300" simplePos="0" relativeHeight="251657728" behindDoc="1" locked="0" layoutInCell="1" allowOverlap="1" wp14:anchorId="087EEEE6" wp14:editId="4637E975">
          <wp:simplePos x="0" y="0"/>
          <wp:positionH relativeFrom="column">
            <wp:posOffset>4851400</wp:posOffset>
          </wp:positionH>
          <wp:positionV relativeFrom="paragraph">
            <wp:posOffset>130810</wp:posOffset>
          </wp:positionV>
          <wp:extent cx="1873250" cy="308610"/>
          <wp:effectExtent l="0" t="0" r="0" b="0"/>
          <wp:wrapThrough wrapText="bothSides">
            <wp:wrapPolygon edited="0">
              <wp:start x="0" y="0"/>
              <wp:lineTo x="0" y="17333"/>
              <wp:lineTo x="659" y="18667"/>
              <wp:lineTo x="7249" y="20000"/>
              <wp:lineTo x="10544" y="20000"/>
              <wp:lineTo x="14937" y="18667"/>
              <wp:lineTo x="19769" y="9333"/>
              <wp:lineTo x="19550" y="0"/>
              <wp:lineTo x="0" y="0"/>
            </wp:wrapPolygon>
          </wp:wrapThrough>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8470"/>
                  <a:stretch/>
                </pic:blipFill>
                <pic:spPr bwMode="auto">
                  <a:xfrm>
                    <a:off x="0" y="0"/>
                    <a:ext cx="187325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C00000"/>
        <w:sz w:val="12"/>
        <w:szCs w:val="12"/>
        <w:lang w:eastAsia="en-GB"/>
      </w:rPr>
      <w:drawing>
        <wp:anchor distT="0" distB="0" distL="114300" distR="114300" simplePos="0" relativeHeight="251661824" behindDoc="0" locked="0" layoutInCell="1" allowOverlap="1" wp14:anchorId="2D0A6683" wp14:editId="6750A7E7">
          <wp:simplePos x="0" y="0"/>
          <wp:positionH relativeFrom="column">
            <wp:posOffset>4058920</wp:posOffset>
          </wp:positionH>
          <wp:positionV relativeFrom="paragraph">
            <wp:posOffset>46990</wp:posOffset>
          </wp:positionV>
          <wp:extent cx="713105" cy="463550"/>
          <wp:effectExtent l="0" t="0" r="0" b="0"/>
          <wp:wrapThrough wrapText="bothSides">
            <wp:wrapPolygon edited="0">
              <wp:start x="5193" y="0"/>
              <wp:lineTo x="0" y="4438"/>
              <wp:lineTo x="0" y="9764"/>
              <wp:lineTo x="2885" y="14203"/>
              <wp:lineTo x="1731" y="15978"/>
              <wp:lineTo x="1154" y="20416"/>
              <wp:lineTo x="6924" y="20416"/>
              <wp:lineTo x="20773" y="20416"/>
              <wp:lineTo x="20773" y="13315"/>
              <wp:lineTo x="9232" y="0"/>
              <wp:lineTo x="5193"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105" cy="463550"/>
                  </a:xfrm>
                  <a:prstGeom prst="rect">
                    <a:avLst/>
                  </a:prstGeom>
                  <a:noFill/>
                </pic:spPr>
              </pic:pic>
            </a:graphicData>
          </a:graphic>
        </wp:anchor>
      </w:drawing>
    </w:r>
    <w:r>
      <w:rPr>
        <w:noProof/>
        <w:lang w:eastAsia="en-GB"/>
      </w:rPr>
      <w:drawing>
        <wp:anchor distT="0" distB="0" distL="114300" distR="114300" simplePos="0" relativeHeight="251656704" behindDoc="1" locked="0" layoutInCell="1" allowOverlap="1" wp14:anchorId="6F41FDF4" wp14:editId="64CBD7C0">
          <wp:simplePos x="0" y="0"/>
          <wp:positionH relativeFrom="column">
            <wp:posOffset>3152775</wp:posOffset>
          </wp:positionH>
          <wp:positionV relativeFrom="paragraph">
            <wp:posOffset>104775</wp:posOffset>
          </wp:positionV>
          <wp:extent cx="831850" cy="400050"/>
          <wp:effectExtent l="0" t="0" r="6350" b="0"/>
          <wp:wrapThrough wrapText="bothSides">
            <wp:wrapPolygon edited="0">
              <wp:start x="0" y="0"/>
              <wp:lineTo x="0" y="20571"/>
              <wp:lineTo x="5441" y="20571"/>
              <wp:lineTo x="16324" y="20571"/>
              <wp:lineTo x="21270" y="20571"/>
              <wp:lineTo x="21270" y="0"/>
              <wp:lineTo x="0" y="0"/>
            </wp:wrapPolygon>
          </wp:wrapThrough>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18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4B910FE2" wp14:editId="16E256BA">
          <wp:simplePos x="0" y="0"/>
          <wp:positionH relativeFrom="column">
            <wp:posOffset>2552700</wp:posOffset>
          </wp:positionH>
          <wp:positionV relativeFrom="paragraph">
            <wp:posOffset>85725</wp:posOffset>
          </wp:positionV>
          <wp:extent cx="504825" cy="425450"/>
          <wp:effectExtent l="0" t="0" r="9525" b="0"/>
          <wp:wrapThrough wrapText="bothSides">
            <wp:wrapPolygon edited="0">
              <wp:start x="0" y="0"/>
              <wp:lineTo x="0" y="20310"/>
              <wp:lineTo x="19562" y="20310"/>
              <wp:lineTo x="21192" y="12573"/>
              <wp:lineTo x="21192" y="9672"/>
              <wp:lineTo x="19562"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yber Essentials Badge (High Res)"/>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0482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CE2">
      <w:t xml:space="preserve">                                                         </w:t>
    </w:r>
  </w:p>
  <w:p w14:paraId="7EAF50E6" w14:textId="09FEF4BF" w:rsidR="0025594A" w:rsidRPr="0025594A" w:rsidRDefault="0025594A" w:rsidP="0025594A">
    <w:pPr>
      <w:keepNext/>
      <w:outlineLvl w:val="0"/>
      <w:rPr>
        <w:rFonts w:ascii="Arial" w:hAnsi="Arial" w:cs="Arial"/>
        <w:b/>
        <w:bCs/>
        <w:color w:val="C00000"/>
        <w:sz w:val="12"/>
        <w:szCs w:val="12"/>
      </w:rPr>
    </w:pPr>
    <w:r w:rsidRPr="0025594A">
      <w:rPr>
        <w:rFonts w:ascii="Arial" w:hAnsi="Arial" w:cs="Arial"/>
        <w:b/>
        <w:bCs/>
        <w:color w:val="C00000"/>
        <w:sz w:val="12"/>
        <w:szCs w:val="12"/>
      </w:rPr>
      <w:t>Charity number 1073513 - Company number 3560335</w:t>
    </w:r>
  </w:p>
  <w:p w14:paraId="1C43B52D" w14:textId="26B83FBA" w:rsidR="00C263F8" w:rsidRPr="003D439E" w:rsidRDefault="0025594A" w:rsidP="003D439E">
    <w:pPr>
      <w:rPr>
        <w:rFonts w:ascii="Arial" w:hAnsi="Arial" w:cs="Arial"/>
        <w:b/>
        <w:bCs/>
        <w:color w:val="C00000"/>
        <w:sz w:val="12"/>
        <w:szCs w:val="12"/>
      </w:rPr>
    </w:pPr>
    <w:r w:rsidRPr="0025594A">
      <w:rPr>
        <w:rFonts w:ascii="Arial" w:hAnsi="Arial" w:cs="Arial"/>
        <w:b/>
        <w:bCs/>
        <w:color w:val="C00000"/>
        <w:sz w:val="12"/>
        <w:szCs w:val="12"/>
      </w:rPr>
      <w:t xml:space="preserve">Registered Office – Penderels Trust, </w:t>
    </w:r>
    <w:r w:rsidR="00C1778A">
      <w:rPr>
        <w:rFonts w:ascii="Arial" w:hAnsi="Arial" w:cs="Arial"/>
        <w:b/>
        <w:bCs/>
        <w:color w:val="C00000"/>
        <w:sz w:val="12"/>
        <w:szCs w:val="12"/>
      </w:rPr>
      <w:t>Resource House,</w:t>
    </w:r>
    <w:r w:rsidRPr="0025594A">
      <w:rPr>
        <w:rFonts w:ascii="Arial" w:hAnsi="Arial" w:cs="Arial"/>
        <w:b/>
        <w:bCs/>
        <w:noProof/>
        <w:color w:val="C00000"/>
        <w:sz w:val="12"/>
        <w:szCs w:val="12"/>
        <w:lang w:eastAsia="en-GB"/>
      </w:rPr>
      <w:t xml:space="preserve"> </w:t>
    </w:r>
    <w:r w:rsidRPr="0025594A">
      <w:rPr>
        <w:rFonts w:ascii="Arial" w:hAnsi="Arial" w:cs="Arial"/>
        <w:b/>
        <w:bCs/>
        <w:color w:val="C00000"/>
        <w:sz w:val="12"/>
        <w:szCs w:val="12"/>
      </w:rPr>
      <w:br/>
    </w:r>
    <w:r w:rsidR="00C1778A">
      <w:rPr>
        <w:rFonts w:ascii="Arial" w:hAnsi="Arial" w:cs="Arial"/>
        <w:b/>
        <w:bCs/>
        <w:color w:val="C00000"/>
        <w:sz w:val="12"/>
        <w:szCs w:val="12"/>
      </w:rPr>
      <w:t>1A Brandon Lane</w:t>
    </w:r>
    <w:r w:rsidRPr="0025594A">
      <w:rPr>
        <w:rFonts w:ascii="Arial" w:hAnsi="Arial" w:cs="Arial"/>
        <w:b/>
        <w:bCs/>
        <w:color w:val="C00000"/>
        <w:sz w:val="12"/>
        <w:szCs w:val="12"/>
      </w:rPr>
      <w:t xml:space="preserve">, Coventry, CV3 </w:t>
    </w:r>
    <w:r w:rsidR="00C1778A">
      <w:rPr>
        <w:rFonts w:ascii="Arial" w:hAnsi="Arial" w:cs="Arial"/>
        <w:b/>
        <w:bCs/>
        <w:color w:val="C00000"/>
        <w:sz w:val="12"/>
        <w:szCs w:val="12"/>
      </w:rPr>
      <w:t>3GU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2857" w14:textId="77777777" w:rsidR="00EB6398" w:rsidRDefault="00EB6398">
      <w:r>
        <w:separator/>
      </w:r>
    </w:p>
  </w:footnote>
  <w:footnote w:type="continuationSeparator" w:id="0">
    <w:p w14:paraId="2891F6D4" w14:textId="77777777" w:rsidR="00EB6398" w:rsidRDefault="00EB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DD44" w14:textId="77777777" w:rsidR="00265A0D" w:rsidRDefault="00265A0D">
    <w:pPr>
      <w:pStyle w:val="Header"/>
    </w:pPr>
  </w:p>
  <w:p w14:paraId="36EC6154" w14:textId="77777777" w:rsidR="00C263F8" w:rsidRDefault="00C26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4ED7" w14:textId="71C2D213" w:rsidR="00672E18" w:rsidRDefault="002E584D" w:rsidP="00672E18">
    <w:pPr>
      <w:pStyle w:val="Header"/>
      <w:rPr>
        <w:rFonts w:ascii="Arial" w:hAnsi="Arial" w:cs="Arial"/>
        <w:color w:val="C00000"/>
        <w:sz w:val="22"/>
        <w:szCs w:val="22"/>
      </w:rPr>
    </w:pPr>
    <w:r>
      <w:rPr>
        <w:rFonts w:ascii="Arial" w:hAnsi="Arial" w:cs="Arial"/>
        <w:noProof/>
        <w:color w:val="C00000"/>
        <w:sz w:val="22"/>
        <w:szCs w:val="22"/>
        <w:lang w:eastAsia="en-GB"/>
      </w:rPr>
      <w:drawing>
        <wp:anchor distT="0" distB="0" distL="114300" distR="114300" simplePos="0" relativeHeight="251660800" behindDoc="0" locked="0" layoutInCell="1" allowOverlap="1" wp14:anchorId="2DF6CF63" wp14:editId="5525A73B">
          <wp:simplePos x="0" y="0"/>
          <wp:positionH relativeFrom="column">
            <wp:posOffset>3371215</wp:posOffset>
          </wp:positionH>
          <wp:positionV relativeFrom="paragraph">
            <wp:posOffset>-2540</wp:posOffset>
          </wp:positionV>
          <wp:extent cx="3114675" cy="8204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jpg"/>
                  <pic:cNvPicPr/>
                </pic:nvPicPr>
                <pic:blipFill>
                  <a:blip r:embed="rId1">
                    <a:extLst>
                      <a:ext uri="{28A0092B-C50C-407E-A947-70E740481C1C}">
                        <a14:useLocalDpi xmlns:a14="http://schemas.microsoft.com/office/drawing/2010/main" val="0"/>
                      </a:ext>
                    </a:extLst>
                  </a:blip>
                  <a:stretch>
                    <a:fillRect/>
                  </a:stretch>
                </pic:blipFill>
                <pic:spPr>
                  <a:xfrm>
                    <a:off x="0" y="0"/>
                    <a:ext cx="3114675" cy="820420"/>
                  </a:xfrm>
                  <a:prstGeom prst="rect">
                    <a:avLst/>
                  </a:prstGeom>
                </pic:spPr>
              </pic:pic>
            </a:graphicData>
          </a:graphic>
          <wp14:sizeRelH relativeFrom="margin">
            <wp14:pctWidth>0</wp14:pctWidth>
          </wp14:sizeRelH>
        </wp:anchor>
      </w:drawing>
    </w:r>
    <w:r w:rsidR="00117FF9">
      <w:rPr>
        <w:rFonts w:ascii="Arial" w:hAnsi="Arial" w:cs="Arial"/>
        <w:color w:val="C00000"/>
        <w:sz w:val="22"/>
        <w:szCs w:val="22"/>
      </w:rPr>
      <w:t>Penderels Trust</w:t>
    </w:r>
    <w:r w:rsidR="00D256E7">
      <w:rPr>
        <w:rFonts w:ascii="Arial" w:hAnsi="Arial" w:cs="Arial"/>
        <w:color w:val="C00000"/>
        <w:sz w:val="22"/>
        <w:szCs w:val="22"/>
      </w:rPr>
      <w:t xml:space="preserve"> </w:t>
    </w:r>
  </w:p>
  <w:p w14:paraId="774F8025" w14:textId="46926A26" w:rsidR="00672E18" w:rsidRDefault="00AC456D" w:rsidP="00672E18">
    <w:pPr>
      <w:pStyle w:val="Header"/>
      <w:rPr>
        <w:rFonts w:ascii="Arial" w:hAnsi="Arial" w:cs="Arial"/>
        <w:color w:val="C00000"/>
        <w:sz w:val="22"/>
        <w:szCs w:val="22"/>
      </w:rPr>
    </w:pPr>
    <w:r>
      <w:rPr>
        <w:rFonts w:ascii="Arial" w:hAnsi="Arial" w:cs="Arial"/>
        <w:color w:val="C00000"/>
        <w:sz w:val="22"/>
        <w:szCs w:val="22"/>
      </w:rPr>
      <w:t>Saxon House</w:t>
    </w:r>
  </w:p>
  <w:p w14:paraId="4AE04BE9" w14:textId="311ADD4D" w:rsidR="00AC456D" w:rsidRDefault="00AC456D" w:rsidP="00672E18">
    <w:pPr>
      <w:pStyle w:val="Header"/>
      <w:rPr>
        <w:rFonts w:ascii="Arial" w:hAnsi="Arial" w:cs="Arial"/>
        <w:color w:val="C00000"/>
        <w:sz w:val="22"/>
        <w:szCs w:val="22"/>
      </w:rPr>
    </w:pPr>
    <w:r>
      <w:rPr>
        <w:rFonts w:ascii="Arial" w:hAnsi="Arial" w:cs="Arial"/>
        <w:color w:val="C00000"/>
        <w:sz w:val="22"/>
        <w:szCs w:val="22"/>
      </w:rPr>
      <w:t>27 Duke Street</w:t>
    </w:r>
  </w:p>
  <w:p w14:paraId="568D69A8" w14:textId="3924EA05" w:rsidR="00AC456D" w:rsidRDefault="00AC456D" w:rsidP="00672E18">
    <w:pPr>
      <w:pStyle w:val="Header"/>
      <w:rPr>
        <w:rFonts w:ascii="Arial" w:hAnsi="Arial" w:cs="Arial"/>
        <w:color w:val="C00000"/>
        <w:sz w:val="22"/>
        <w:szCs w:val="22"/>
      </w:rPr>
    </w:pPr>
    <w:r>
      <w:rPr>
        <w:rFonts w:ascii="Arial" w:hAnsi="Arial" w:cs="Arial"/>
        <w:color w:val="C00000"/>
        <w:sz w:val="22"/>
        <w:szCs w:val="22"/>
      </w:rPr>
      <w:t>Chelmsford</w:t>
    </w:r>
  </w:p>
  <w:p w14:paraId="260F0A49" w14:textId="0EA8A063" w:rsidR="00AC456D" w:rsidRDefault="00AC456D" w:rsidP="00672E18">
    <w:pPr>
      <w:pStyle w:val="Header"/>
      <w:rPr>
        <w:rFonts w:ascii="Arial" w:hAnsi="Arial" w:cs="Arial"/>
        <w:color w:val="C00000"/>
        <w:sz w:val="22"/>
        <w:szCs w:val="22"/>
      </w:rPr>
    </w:pPr>
    <w:r>
      <w:rPr>
        <w:rFonts w:ascii="Arial" w:hAnsi="Arial" w:cs="Arial"/>
        <w:color w:val="C00000"/>
        <w:sz w:val="22"/>
        <w:szCs w:val="22"/>
      </w:rPr>
      <w:t>Essex</w:t>
    </w:r>
  </w:p>
  <w:p w14:paraId="6B1CA42B" w14:textId="3E75D5B0" w:rsidR="00AC456D" w:rsidRPr="00C236A1" w:rsidRDefault="00AC456D" w:rsidP="00672E18">
    <w:pPr>
      <w:pStyle w:val="Header"/>
      <w:rPr>
        <w:rFonts w:ascii="Arial" w:hAnsi="Arial" w:cs="Arial"/>
        <w:color w:val="C00000"/>
        <w:sz w:val="22"/>
        <w:szCs w:val="22"/>
      </w:rPr>
    </w:pPr>
    <w:r>
      <w:rPr>
        <w:rFonts w:ascii="Arial" w:hAnsi="Arial" w:cs="Arial"/>
        <w:color w:val="C00000"/>
        <w:sz w:val="22"/>
        <w:szCs w:val="22"/>
      </w:rPr>
      <w:t>CM1 1HT</w:t>
    </w:r>
  </w:p>
  <w:p w14:paraId="61B164B0" w14:textId="1EB3A3B8" w:rsidR="00672E18" w:rsidRPr="00C236A1" w:rsidRDefault="00672E18" w:rsidP="00672E18">
    <w:pPr>
      <w:pStyle w:val="Header"/>
      <w:rPr>
        <w:rFonts w:ascii="Arial" w:hAnsi="Arial" w:cs="Arial"/>
        <w:color w:val="C00000"/>
        <w:sz w:val="22"/>
        <w:szCs w:val="22"/>
      </w:rPr>
    </w:pPr>
    <w:r>
      <w:rPr>
        <w:rFonts w:ascii="Arial" w:hAnsi="Arial" w:cs="Arial"/>
        <w:color w:val="C00000"/>
        <w:sz w:val="22"/>
        <w:szCs w:val="22"/>
      </w:rPr>
      <w:t xml:space="preserve">Tel:  </w:t>
    </w:r>
    <w:r w:rsidR="00AC456D">
      <w:rPr>
        <w:rFonts w:ascii="Arial" w:hAnsi="Arial" w:cs="Arial"/>
        <w:color w:val="C00000"/>
        <w:sz w:val="22"/>
        <w:szCs w:val="22"/>
      </w:rPr>
      <w:t>01245 201664</w:t>
    </w:r>
  </w:p>
  <w:p w14:paraId="6D70AF58" w14:textId="79709433" w:rsidR="00672E18" w:rsidRPr="00507BCE" w:rsidRDefault="00672E18" w:rsidP="00672E18">
    <w:pPr>
      <w:pStyle w:val="Header"/>
      <w:rPr>
        <w:rFonts w:ascii="Arial" w:hAnsi="Arial" w:cs="Arial"/>
        <w:color w:val="C00000"/>
        <w:sz w:val="22"/>
        <w:szCs w:val="22"/>
      </w:rPr>
    </w:pPr>
    <w:r w:rsidRPr="00507BCE">
      <w:rPr>
        <w:rFonts w:ascii="Arial" w:hAnsi="Arial" w:cs="Arial"/>
        <w:color w:val="C00000"/>
        <w:sz w:val="22"/>
        <w:szCs w:val="22"/>
      </w:rPr>
      <w:t xml:space="preserve">Email: </w:t>
    </w:r>
    <w:hyperlink r:id="rId2" w:history="1">
      <w:r w:rsidR="00117FF9" w:rsidRPr="00E737B6">
        <w:rPr>
          <w:rStyle w:val="Hyperlink"/>
          <w:rFonts w:ascii="Arial" w:hAnsi="Arial" w:cs="Arial"/>
          <w:sz w:val="22"/>
          <w:szCs w:val="22"/>
        </w:rPr>
        <w:t>essex@penderelstrust.org.uk</w:t>
      </w:r>
    </w:hyperlink>
  </w:p>
  <w:p w14:paraId="1703A308" w14:textId="77777777" w:rsidR="00672E18" w:rsidRDefault="00672E18" w:rsidP="00672E18">
    <w:pPr>
      <w:pStyle w:val="Header"/>
      <w:rPr>
        <w:rFonts w:ascii="Arial" w:hAnsi="Arial" w:cs="Arial"/>
        <w:color w:val="C00000"/>
        <w:sz w:val="22"/>
        <w:szCs w:val="22"/>
      </w:rPr>
    </w:pPr>
    <w:r w:rsidRPr="00507BCE">
      <w:rPr>
        <w:rFonts w:ascii="Arial" w:hAnsi="Arial" w:cs="Arial"/>
        <w:color w:val="C00000"/>
        <w:sz w:val="22"/>
        <w:szCs w:val="22"/>
      </w:rPr>
      <w:t>Website: www.penderelstrust.org.uk</w:t>
    </w:r>
  </w:p>
  <w:p w14:paraId="0192184A" w14:textId="77777777" w:rsidR="00D256E7" w:rsidRPr="00507BCE" w:rsidRDefault="00D256E7" w:rsidP="00672E18">
    <w:pPr>
      <w:pStyle w:val="Header"/>
      <w:rPr>
        <w:rFonts w:ascii="Arial" w:hAnsi="Arial" w:cs="Arial"/>
        <w:color w:val="C00000"/>
        <w:sz w:val="22"/>
        <w:szCs w:val="22"/>
      </w:rPr>
    </w:pPr>
  </w:p>
  <w:p w14:paraId="5CBA9311" w14:textId="77777777" w:rsidR="00F33224" w:rsidRDefault="00F33224" w:rsidP="00672E18">
    <w:pPr>
      <w:pStyle w:val="Header"/>
      <w:rPr>
        <w:rFonts w:ascii="Arial" w:hAnsi="Arial" w:cs="Arial"/>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5FD3"/>
    <w:multiLevelType w:val="hybridMultilevel"/>
    <w:tmpl w:val="DFB0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00BC2"/>
    <w:multiLevelType w:val="hybridMultilevel"/>
    <w:tmpl w:val="890AC9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412900"/>
    <w:multiLevelType w:val="hybridMultilevel"/>
    <w:tmpl w:val="447CAB66"/>
    <w:lvl w:ilvl="0" w:tplc="3CDAEC3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9797B92"/>
    <w:multiLevelType w:val="hybridMultilevel"/>
    <w:tmpl w:val="EBD85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C22B4C"/>
    <w:multiLevelType w:val="hybridMultilevel"/>
    <w:tmpl w:val="5D6A2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752584254">
    <w:abstractNumId w:val="1"/>
  </w:num>
  <w:num w:numId="2" w16cid:durableId="1106928645">
    <w:abstractNumId w:val="2"/>
  </w:num>
  <w:num w:numId="3" w16cid:durableId="757943464">
    <w:abstractNumId w:val="3"/>
  </w:num>
  <w:num w:numId="4" w16cid:durableId="304895770">
    <w:abstractNumId w:val="4"/>
  </w:num>
  <w:num w:numId="5" w16cid:durableId="17276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E3"/>
    <w:rsid w:val="00000AAD"/>
    <w:rsid w:val="0000376A"/>
    <w:rsid w:val="00006F84"/>
    <w:rsid w:val="00012A0A"/>
    <w:rsid w:val="00017B61"/>
    <w:rsid w:val="00033CE2"/>
    <w:rsid w:val="00035166"/>
    <w:rsid w:val="00041673"/>
    <w:rsid w:val="00042CB4"/>
    <w:rsid w:val="000563F2"/>
    <w:rsid w:val="00060DC3"/>
    <w:rsid w:val="00063CB2"/>
    <w:rsid w:val="00066A87"/>
    <w:rsid w:val="000877C2"/>
    <w:rsid w:val="000A1639"/>
    <w:rsid w:val="000B43B2"/>
    <w:rsid w:val="000B5A59"/>
    <w:rsid w:val="000B6FEF"/>
    <w:rsid w:val="000C242D"/>
    <w:rsid w:val="000C716B"/>
    <w:rsid w:val="000F36A5"/>
    <w:rsid w:val="000F74E6"/>
    <w:rsid w:val="00115502"/>
    <w:rsid w:val="00117FF9"/>
    <w:rsid w:val="00120215"/>
    <w:rsid w:val="001324EB"/>
    <w:rsid w:val="001363E2"/>
    <w:rsid w:val="001439F3"/>
    <w:rsid w:val="00144248"/>
    <w:rsid w:val="001465E8"/>
    <w:rsid w:val="0015251F"/>
    <w:rsid w:val="00154B2A"/>
    <w:rsid w:val="0015554B"/>
    <w:rsid w:val="00165DF2"/>
    <w:rsid w:val="001807D4"/>
    <w:rsid w:val="001A1ABA"/>
    <w:rsid w:val="001A232D"/>
    <w:rsid w:val="001A452A"/>
    <w:rsid w:val="001A5259"/>
    <w:rsid w:val="001B2112"/>
    <w:rsid w:val="001D24EA"/>
    <w:rsid w:val="001D44C7"/>
    <w:rsid w:val="001D5EB1"/>
    <w:rsid w:val="001F0614"/>
    <w:rsid w:val="00203A0A"/>
    <w:rsid w:val="002075D7"/>
    <w:rsid w:val="00233CF7"/>
    <w:rsid w:val="002421C1"/>
    <w:rsid w:val="0024298F"/>
    <w:rsid w:val="00242B47"/>
    <w:rsid w:val="0025594A"/>
    <w:rsid w:val="00255B43"/>
    <w:rsid w:val="002565A7"/>
    <w:rsid w:val="002608CD"/>
    <w:rsid w:val="00261862"/>
    <w:rsid w:val="00265A0D"/>
    <w:rsid w:val="002A282E"/>
    <w:rsid w:val="002A748E"/>
    <w:rsid w:val="002B2B87"/>
    <w:rsid w:val="002C1EC2"/>
    <w:rsid w:val="002E2A63"/>
    <w:rsid w:val="002E3E98"/>
    <w:rsid w:val="002E584D"/>
    <w:rsid w:val="002F5EA1"/>
    <w:rsid w:val="002F6E0D"/>
    <w:rsid w:val="003129CB"/>
    <w:rsid w:val="003770FE"/>
    <w:rsid w:val="00381DF9"/>
    <w:rsid w:val="0039314F"/>
    <w:rsid w:val="003C1140"/>
    <w:rsid w:val="003C2E70"/>
    <w:rsid w:val="003D439E"/>
    <w:rsid w:val="00412407"/>
    <w:rsid w:val="004175B0"/>
    <w:rsid w:val="004249DC"/>
    <w:rsid w:val="004336BE"/>
    <w:rsid w:val="00435674"/>
    <w:rsid w:val="00447A8C"/>
    <w:rsid w:val="00450F4E"/>
    <w:rsid w:val="00457233"/>
    <w:rsid w:val="00472415"/>
    <w:rsid w:val="00472DD0"/>
    <w:rsid w:val="00476B94"/>
    <w:rsid w:val="0048596A"/>
    <w:rsid w:val="00493133"/>
    <w:rsid w:val="00496D6F"/>
    <w:rsid w:val="0049780F"/>
    <w:rsid w:val="004B05D0"/>
    <w:rsid w:val="004B0BE1"/>
    <w:rsid w:val="004B5D0A"/>
    <w:rsid w:val="004C4354"/>
    <w:rsid w:val="004E4ACE"/>
    <w:rsid w:val="00504FE3"/>
    <w:rsid w:val="00507BCE"/>
    <w:rsid w:val="0052261B"/>
    <w:rsid w:val="00527A57"/>
    <w:rsid w:val="005339FC"/>
    <w:rsid w:val="00554325"/>
    <w:rsid w:val="005630B6"/>
    <w:rsid w:val="00583FF0"/>
    <w:rsid w:val="00585AEE"/>
    <w:rsid w:val="00590B14"/>
    <w:rsid w:val="00596E7C"/>
    <w:rsid w:val="005A7107"/>
    <w:rsid w:val="005C6A0E"/>
    <w:rsid w:val="005F0633"/>
    <w:rsid w:val="005F47C3"/>
    <w:rsid w:val="00601C8D"/>
    <w:rsid w:val="00611944"/>
    <w:rsid w:val="00626900"/>
    <w:rsid w:val="00630176"/>
    <w:rsid w:val="0064078A"/>
    <w:rsid w:val="00672E18"/>
    <w:rsid w:val="006C50EA"/>
    <w:rsid w:val="006F164B"/>
    <w:rsid w:val="00706FF5"/>
    <w:rsid w:val="0071373C"/>
    <w:rsid w:val="00714C2F"/>
    <w:rsid w:val="00720612"/>
    <w:rsid w:val="0073430F"/>
    <w:rsid w:val="0073551D"/>
    <w:rsid w:val="007447AD"/>
    <w:rsid w:val="00751D07"/>
    <w:rsid w:val="00762D75"/>
    <w:rsid w:val="007703D1"/>
    <w:rsid w:val="00783338"/>
    <w:rsid w:val="007900EA"/>
    <w:rsid w:val="007B01DF"/>
    <w:rsid w:val="007B0940"/>
    <w:rsid w:val="007C526E"/>
    <w:rsid w:val="007D1359"/>
    <w:rsid w:val="007E6393"/>
    <w:rsid w:val="00801B24"/>
    <w:rsid w:val="008126F5"/>
    <w:rsid w:val="008136F4"/>
    <w:rsid w:val="00816B32"/>
    <w:rsid w:val="008419FF"/>
    <w:rsid w:val="00854BDF"/>
    <w:rsid w:val="008806ED"/>
    <w:rsid w:val="008837B3"/>
    <w:rsid w:val="008861F2"/>
    <w:rsid w:val="00890AC9"/>
    <w:rsid w:val="00891B5B"/>
    <w:rsid w:val="0089203D"/>
    <w:rsid w:val="008C09AD"/>
    <w:rsid w:val="008D0873"/>
    <w:rsid w:val="008D6A1B"/>
    <w:rsid w:val="008E1AD1"/>
    <w:rsid w:val="008F6496"/>
    <w:rsid w:val="00905979"/>
    <w:rsid w:val="0092109C"/>
    <w:rsid w:val="00927DFA"/>
    <w:rsid w:val="00927E94"/>
    <w:rsid w:val="00934428"/>
    <w:rsid w:val="0096322F"/>
    <w:rsid w:val="00971883"/>
    <w:rsid w:val="009732CF"/>
    <w:rsid w:val="00976F65"/>
    <w:rsid w:val="00983082"/>
    <w:rsid w:val="00983317"/>
    <w:rsid w:val="00983BCF"/>
    <w:rsid w:val="009857D0"/>
    <w:rsid w:val="00990203"/>
    <w:rsid w:val="009A5262"/>
    <w:rsid w:val="009A77D2"/>
    <w:rsid w:val="009D1504"/>
    <w:rsid w:val="009F0D5C"/>
    <w:rsid w:val="009F6B1D"/>
    <w:rsid w:val="009F7076"/>
    <w:rsid w:val="00A013FF"/>
    <w:rsid w:val="00A05CB8"/>
    <w:rsid w:val="00A20766"/>
    <w:rsid w:val="00A21105"/>
    <w:rsid w:val="00A233A8"/>
    <w:rsid w:val="00A27701"/>
    <w:rsid w:val="00A52A54"/>
    <w:rsid w:val="00A56A27"/>
    <w:rsid w:val="00A6514A"/>
    <w:rsid w:val="00A65D52"/>
    <w:rsid w:val="00A66E36"/>
    <w:rsid w:val="00A80E07"/>
    <w:rsid w:val="00A915A6"/>
    <w:rsid w:val="00A93A8D"/>
    <w:rsid w:val="00AB57C4"/>
    <w:rsid w:val="00AC456D"/>
    <w:rsid w:val="00AE0437"/>
    <w:rsid w:val="00AE22D7"/>
    <w:rsid w:val="00AE42AD"/>
    <w:rsid w:val="00B33C84"/>
    <w:rsid w:val="00B36D9A"/>
    <w:rsid w:val="00B4534D"/>
    <w:rsid w:val="00B463EF"/>
    <w:rsid w:val="00B50A95"/>
    <w:rsid w:val="00B51B87"/>
    <w:rsid w:val="00B52629"/>
    <w:rsid w:val="00B64EF3"/>
    <w:rsid w:val="00B74FF7"/>
    <w:rsid w:val="00B75524"/>
    <w:rsid w:val="00B90C5A"/>
    <w:rsid w:val="00BD587C"/>
    <w:rsid w:val="00BF0603"/>
    <w:rsid w:val="00BF2C70"/>
    <w:rsid w:val="00BF50D9"/>
    <w:rsid w:val="00BF5A17"/>
    <w:rsid w:val="00C14347"/>
    <w:rsid w:val="00C143F9"/>
    <w:rsid w:val="00C1778A"/>
    <w:rsid w:val="00C228E2"/>
    <w:rsid w:val="00C263F8"/>
    <w:rsid w:val="00C30012"/>
    <w:rsid w:val="00C526B9"/>
    <w:rsid w:val="00C732F4"/>
    <w:rsid w:val="00C754FF"/>
    <w:rsid w:val="00C77312"/>
    <w:rsid w:val="00C80F66"/>
    <w:rsid w:val="00C95923"/>
    <w:rsid w:val="00CA5F7B"/>
    <w:rsid w:val="00CA7CB0"/>
    <w:rsid w:val="00CC1CC4"/>
    <w:rsid w:val="00CD14CA"/>
    <w:rsid w:val="00D00259"/>
    <w:rsid w:val="00D109F5"/>
    <w:rsid w:val="00D11CAF"/>
    <w:rsid w:val="00D16976"/>
    <w:rsid w:val="00D256E7"/>
    <w:rsid w:val="00D271F4"/>
    <w:rsid w:val="00D3718C"/>
    <w:rsid w:val="00D46414"/>
    <w:rsid w:val="00D51044"/>
    <w:rsid w:val="00D53B37"/>
    <w:rsid w:val="00D62EC1"/>
    <w:rsid w:val="00D7442A"/>
    <w:rsid w:val="00D800A9"/>
    <w:rsid w:val="00D91A26"/>
    <w:rsid w:val="00D94870"/>
    <w:rsid w:val="00DB410D"/>
    <w:rsid w:val="00DC2316"/>
    <w:rsid w:val="00DD02E2"/>
    <w:rsid w:val="00DD4453"/>
    <w:rsid w:val="00DE6D14"/>
    <w:rsid w:val="00E0684C"/>
    <w:rsid w:val="00E20ECD"/>
    <w:rsid w:val="00E259AB"/>
    <w:rsid w:val="00E51F59"/>
    <w:rsid w:val="00E544A1"/>
    <w:rsid w:val="00E55510"/>
    <w:rsid w:val="00E614CA"/>
    <w:rsid w:val="00E6488D"/>
    <w:rsid w:val="00E64BFD"/>
    <w:rsid w:val="00E65410"/>
    <w:rsid w:val="00E679C0"/>
    <w:rsid w:val="00E67A99"/>
    <w:rsid w:val="00E724F7"/>
    <w:rsid w:val="00E742A3"/>
    <w:rsid w:val="00E82631"/>
    <w:rsid w:val="00E93CC5"/>
    <w:rsid w:val="00EB0C70"/>
    <w:rsid w:val="00EB2549"/>
    <w:rsid w:val="00EB35EA"/>
    <w:rsid w:val="00EB62FD"/>
    <w:rsid w:val="00EB6398"/>
    <w:rsid w:val="00EB64F1"/>
    <w:rsid w:val="00EC4BE2"/>
    <w:rsid w:val="00EC5655"/>
    <w:rsid w:val="00ED006A"/>
    <w:rsid w:val="00F02A85"/>
    <w:rsid w:val="00F038D1"/>
    <w:rsid w:val="00F167BD"/>
    <w:rsid w:val="00F22169"/>
    <w:rsid w:val="00F33224"/>
    <w:rsid w:val="00F66CA9"/>
    <w:rsid w:val="00F679E0"/>
    <w:rsid w:val="00F84205"/>
    <w:rsid w:val="00F85A61"/>
    <w:rsid w:val="00FA78F2"/>
    <w:rsid w:val="00FB61D1"/>
    <w:rsid w:val="00FC317E"/>
    <w:rsid w:val="00FE138E"/>
    <w:rsid w:val="00FF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F9968F"/>
  <w15:docId w15:val="{DA4DE195-4511-4A6B-9121-F1B43A63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3F9"/>
    <w:rPr>
      <w:sz w:val="24"/>
      <w:szCs w:val="24"/>
      <w:lang w:eastAsia="en-US"/>
    </w:rPr>
  </w:style>
  <w:style w:type="paragraph" w:styleId="Heading1">
    <w:name w:val="heading 1"/>
    <w:basedOn w:val="Normal"/>
    <w:next w:val="Normal"/>
    <w:qFormat/>
    <w:rsid w:val="00801B24"/>
    <w:pPr>
      <w:keepNext/>
      <w:ind w:left="2880" w:firstLine="720"/>
      <w:outlineLvl w:val="0"/>
    </w:pPr>
    <w:rPr>
      <w:rFonts w:ascii="Arial" w:hAnsi="Arial" w:cs="Arial"/>
      <w:b/>
      <w:bCs/>
      <w:color w:val="FF0000"/>
      <w:sz w:val="12"/>
      <w:szCs w:val="12"/>
    </w:rPr>
  </w:style>
  <w:style w:type="paragraph" w:styleId="Heading2">
    <w:name w:val="heading 2"/>
    <w:basedOn w:val="Normal"/>
    <w:next w:val="Normal"/>
    <w:qFormat/>
    <w:rsid w:val="00041673"/>
    <w:pPr>
      <w:keepNext/>
      <w:outlineLvl w:val="1"/>
    </w:pPr>
    <w:rPr>
      <w:u w:val="single"/>
      <w:lang w:eastAsia="en-GB"/>
    </w:rPr>
  </w:style>
  <w:style w:type="paragraph" w:styleId="Heading3">
    <w:name w:val="heading 3"/>
    <w:basedOn w:val="Normal"/>
    <w:next w:val="Normal"/>
    <w:qFormat/>
    <w:rsid w:val="00041673"/>
    <w:pPr>
      <w:keepNext/>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01B24"/>
    <w:pPr>
      <w:autoSpaceDE w:val="0"/>
      <w:autoSpaceDN w:val="0"/>
      <w:adjustRightInd w:val="0"/>
    </w:pPr>
    <w:rPr>
      <w:lang w:val="en-US"/>
    </w:rPr>
  </w:style>
  <w:style w:type="character" w:styleId="Hyperlink">
    <w:name w:val="Hyperlink"/>
    <w:rsid w:val="00801B24"/>
    <w:rPr>
      <w:color w:val="0000FF"/>
      <w:u w:val="single"/>
    </w:rPr>
  </w:style>
  <w:style w:type="character" w:styleId="FollowedHyperlink">
    <w:name w:val="FollowedHyperlink"/>
    <w:rsid w:val="00801B24"/>
    <w:rPr>
      <w:color w:val="800080"/>
      <w:u w:val="single"/>
    </w:rPr>
  </w:style>
  <w:style w:type="paragraph" w:styleId="Header">
    <w:name w:val="header"/>
    <w:basedOn w:val="Normal"/>
    <w:link w:val="HeaderChar"/>
    <w:uiPriority w:val="99"/>
    <w:rsid w:val="00890AC9"/>
    <w:pPr>
      <w:tabs>
        <w:tab w:val="center" w:pos="4320"/>
        <w:tab w:val="right" w:pos="8640"/>
      </w:tabs>
    </w:pPr>
  </w:style>
  <w:style w:type="paragraph" w:styleId="Footer">
    <w:name w:val="footer"/>
    <w:basedOn w:val="Normal"/>
    <w:rsid w:val="00890AC9"/>
    <w:pPr>
      <w:tabs>
        <w:tab w:val="center" w:pos="4320"/>
        <w:tab w:val="right" w:pos="8640"/>
      </w:tabs>
    </w:pPr>
  </w:style>
  <w:style w:type="paragraph" w:styleId="BodyText">
    <w:name w:val="Body Text"/>
    <w:basedOn w:val="Normal"/>
    <w:rsid w:val="004C4354"/>
    <w:pPr>
      <w:widowControl w:val="0"/>
    </w:pPr>
    <w:rPr>
      <w:color w:val="000000"/>
      <w:szCs w:val="20"/>
      <w:lang w:val="en-US"/>
    </w:rPr>
  </w:style>
  <w:style w:type="paragraph" w:styleId="BalloonText">
    <w:name w:val="Balloon Text"/>
    <w:basedOn w:val="Normal"/>
    <w:semiHidden/>
    <w:rsid w:val="00CA5F7B"/>
    <w:rPr>
      <w:rFonts w:ascii="Tahoma" w:hAnsi="Tahoma" w:cs="Tahoma"/>
      <w:sz w:val="16"/>
      <w:szCs w:val="16"/>
    </w:rPr>
  </w:style>
  <w:style w:type="paragraph" w:styleId="BodyText2">
    <w:name w:val="Body Text 2"/>
    <w:basedOn w:val="Normal"/>
    <w:rsid w:val="00C143F9"/>
    <w:pPr>
      <w:spacing w:after="120" w:line="480" w:lineRule="auto"/>
    </w:pPr>
  </w:style>
  <w:style w:type="paragraph" w:customStyle="1" w:styleId="Style1">
    <w:name w:val="Style1"/>
    <w:basedOn w:val="Normal"/>
    <w:rsid w:val="00EB62FD"/>
    <w:rPr>
      <w:rFonts w:ascii="Arial" w:hAnsi="Arial"/>
      <w:sz w:val="28"/>
      <w:szCs w:val="28"/>
    </w:rPr>
  </w:style>
  <w:style w:type="paragraph" w:customStyle="1" w:styleId="StyleArial14pt">
    <w:name w:val="Style Arial 14 pt"/>
    <w:basedOn w:val="Normal"/>
    <w:rsid w:val="00EB62FD"/>
    <w:rPr>
      <w:rFonts w:ascii="Arial" w:hAnsi="Arial"/>
      <w:sz w:val="28"/>
    </w:rPr>
  </w:style>
  <w:style w:type="paragraph" w:styleId="ListParagraph">
    <w:name w:val="List Paragraph"/>
    <w:basedOn w:val="Normal"/>
    <w:uiPriority w:val="34"/>
    <w:qFormat/>
    <w:rsid w:val="005339FC"/>
    <w:pPr>
      <w:ind w:left="720"/>
      <w:contextualSpacing/>
    </w:pPr>
  </w:style>
  <w:style w:type="character" w:customStyle="1" w:styleId="apple-converted-space">
    <w:name w:val="apple-converted-space"/>
    <w:basedOn w:val="DefaultParagraphFont"/>
    <w:rsid w:val="00F33224"/>
  </w:style>
  <w:style w:type="character" w:customStyle="1" w:styleId="HeaderChar">
    <w:name w:val="Header Char"/>
    <w:link w:val="Header"/>
    <w:uiPriority w:val="99"/>
    <w:rsid w:val="00672E18"/>
    <w:rPr>
      <w:sz w:val="24"/>
      <w:szCs w:val="24"/>
      <w:lang w:eastAsia="en-US"/>
    </w:rPr>
  </w:style>
  <w:style w:type="character" w:styleId="UnresolvedMention">
    <w:name w:val="Unresolved Mention"/>
    <w:basedOn w:val="DefaultParagraphFont"/>
    <w:uiPriority w:val="99"/>
    <w:semiHidden/>
    <w:unhideWhenUsed/>
    <w:rsid w:val="00117FF9"/>
    <w:rPr>
      <w:color w:val="605E5C"/>
      <w:shd w:val="clear" w:color="auto" w:fill="E1DFDD"/>
    </w:rPr>
  </w:style>
  <w:style w:type="character" w:styleId="Strong">
    <w:name w:val="Strong"/>
    <w:basedOn w:val="DefaultParagraphFont"/>
    <w:uiPriority w:val="22"/>
    <w:qFormat/>
    <w:rsid w:val="00790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840668">
      <w:bodyDiv w:val="1"/>
      <w:marLeft w:val="0"/>
      <w:marRight w:val="0"/>
      <w:marTop w:val="0"/>
      <w:marBottom w:val="0"/>
      <w:divBdr>
        <w:top w:val="none" w:sz="0" w:space="0" w:color="auto"/>
        <w:left w:val="none" w:sz="0" w:space="0" w:color="auto"/>
        <w:bottom w:val="none" w:sz="0" w:space="0" w:color="auto"/>
        <w:right w:val="none" w:sz="0" w:space="0" w:color="auto"/>
      </w:divBdr>
    </w:div>
    <w:div w:id="1178958544">
      <w:bodyDiv w:val="1"/>
      <w:marLeft w:val="0"/>
      <w:marRight w:val="0"/>
      <w:marTop w:val="0"/>
      <w:marBottom w:val="0"/>
      <w:divBdr>
        <w:top w:val="none" w:sz="0" w:space="0" w:color="auto"/>
        <w:left w:val="none" w:sz="0" w:space="0" w:color="auto"/>
        <w:bottom w:val="none" w:sz="0" w:space="0" w:color="auto"/>
        <w:right w:val="none" w:sz="0" w:space="0" w:color="auto"/>
      </w:divBdr>
    </w:div>
    <w:div w:id="1203789623">
      <w:bodyDiv w:val="1"/>
      <w:marLeft w:val="0"/>
      <w:marRight w:val="0"/>
      <w:marTop w:val="0"/>
      <w:marBottom w:val="0"/>
      <w:divBdr>
        <w:top w:val="none" w:sz="0" w:space="0" w:color="auto"/>
        <w:left w:val="none" w:sz="0" w:space="0" w:color="auto"/>
        <w:bottom w:val="none" w:sz="0" w:space="0" w:color="auto"/>
        <w:right w:val="none" w:sz="0" w:space="0" w:color="auto"/>
      </w:divBdr>
      <w:divsChild>
        <w:div w:id="985167161">
          <w:marLeft w:val="0"/>
          <w:marRight w:val="0"/>
          <w:marTop w:val="0"/>
          <w:marBottom w:val="0"/>
          <w:divBdr>
            <w:top w:val="none" w:sz="0" w:space="0" w:color="auto"/>
            <w:left w:val="none" w:sz="0" w:space="0" w:color="auto"/>
            <w:bottom w:val="none" w:sz="0" w:space="0" w:color="auto"/>
            <w:right w:val="none" w:sz="0" w:space="0" w:color="auto"/>
          </w:divBdr>
          <w:divsChild>
            <w:div w:id="1210456007">
              <w:marLeft w:val="30"/>
              <w:marRight w:val="30"/>
              <w:marTop w:val="30"/>
              <w:marBottom w:val="0"/>
              <w:divBdr>
                <w:top w:val="single" w:sz="6" w:space="18" w:color="D3D3D3"/>
                <w:left w:val="single" w:sz="6" w:space="0" w:color="D3D3D3"/>
                <w:bottom w:val="single" w:sz="2" w:space="2" w:color="D3D3D3"/>
                <w:right w:val="single" w:sz="6" w:space="0" w:color="D3D3D3"/>
              </w:divBdr>
            </w:div>
          </w:divsChild>
        </w:div>
      </w:divsChild>
    </w:div>
    <w:div w:id="1237787529">
      <w:bodyDiv w:val="1"/>
      <w:marLeft w:val="0"/>
      <w:marRight w:val="0"/>
      <w:marTop w:val="0"/>
      <w:marBottom w:val="0"/>
      <w:divBdr>
        <w:top w:val="none" w:sz="0" w:space="0" w:color="auto"/>
        <w:left w:val="none" w:sz="0" w:space="0" w:color="auto"/>
        <w:bottom w:val="none" w:sz="0" w:space="0" w:color="auto"/>
        <w:right w:val="none" w:sz="0" w:space="0" w:color="auto"/>
      </w:divBdr>
    </w:div>
    <w:div w:id="1296988130">
      <w:bodyDiv w:val="1"/>
      <w:marLeft w:val="0"/>
      <w:marRight w:val="0"/>
      <w:marTop w:val="0"/>
      <w:marBottom w:val="0"/>
      <w:divBdr>
        <w:top w:val="none" w:sz="0" w:space="0" w:color="auto"/>
        <w:left w:val="none" w:sz="0" w:space="0" w:color="auto"/>
        <w:bottom w:val="none" w:sz="0" w:space="0" w:color="auto"/>
        <w:right w:val="none" w:sz="0" w:space="0" w:color="auto"/>
      </w:divBdr>
    </w:div>
    <w:div w:id="1432238515">
      <w:bodyDiv w:val="1"/>
      <w:marLeft w:val="0"/>
      <w:marRight w:val="0"/>
      <w:marTop w:val="0"/>
      <w:marBottom w:val="0"/>
      <w:divBdr>
        <w:top w:val="none" w:sz="0" w:space="0" w:color="auto"/>
        <w:left w:val="none" w:sz="0" w:space="0" w:color="auto"/>
        <w:bottom w:val="none" w:sz="0" w:space="0" w:color="auto"/>
        <w:right w:val="none" w:sz="0" w:space="0" w:color="auto"/>
      </w:divBdr>
    </w:div>
    <w:div w:id="1811288291">
      <w:bodyDiv w:val="1"/>
      <w:marLeft w:val="0"/>
      <w:marRight w:val="0"/>
      <w:marTop w:val="0"/>
      <w:marBottom w:val="0"/>
      <w:divBdr>
        <w:top w:val="none" w:sz="0" w:space="0" w:color="auto"/>
        <w:left w:val="none" w:sz="0" w:space="0" w:color="auto"/>
        <w:bottom w:val="none" w:sz="0" w:space="0" w:color="auto"/>
        <w:right w:val="none" w:sz="0" w:space="0" w:color="auto"/>
      </w:divBdr>
    </w:div>
    <w:div w:id="1857310648">
      <w:bodyDiv w:val="1"/>
      <w:marLeft w:val="0"/>
      <w:marRight w:val="0"/>
      <w:marTop w:val="0"/>
      <w:marBottom w:val="0"/>
      <w:divBdr>
        <w:top w:val="none" w:sz="0" w:space="0" w:color="auto"/>
        <w:left w:val="none" w:sz="0" w:space="0" w:color="auto"/>
        <w:bottom w:val="none" w:sz="0" w:space="0" w:color="auto"/>
        <w:right w:val="none" w:sz="0" w:space="0" w:color="auto"/>
      </w:divBdr>
    </w:div>
    <w:div w:id="1990553815">
      <w:bodyDiv w:val="1"/>
      <w:marLeft w:val="0"/>
      <w:marRight w:val="0"/>
      <w:marTop w:val="0"/>
      <w:marBottom w:val="0"/>
      <w:divBdr>
        <w:top w:val="none" w:sz="0" w:space="0" w:color="auto"/>
        <w:left w:val="none" w:sz="0" w:space="0" w:color="auto"/>
        <w:bottom w:val="none" w:sz="0" w:space="0" w:color="auto"/>
        <w:right w:val="none" w:sz="0" w:space="0" w:color="auto"/>
      </w:divBdr>
      <w:divsChild>
        <w:div w:id="1333725861">
          <w:marLeft w:val="0"/>
          <w:marRight w:val="0"/>
          <w:marTop w:val="0"/>
          <w:marBottom w:val="0"/>
          <w:divBdr>
            <w:top w:val="none" w:sz="0" w:space="0" w:color="auto"/>
            <w:left w:val="none" w:sz="0" w:space="0" w:color="auto"/>
            <w:bottom w:val="none" w:sz="0" w:space="0" w:color="auto"/>
            <w:right w:val="none" w:sz="0" w:space="0" w:color="auto"/>
          </w:divBdr>
          <w:divsChild>
            <w:div w:id="383062379">
              <w:marLeft w:val="30"/>
              <w:marRight w:val="30"/>
              <w:marTop w:val="30"/>
              <w:marBottom w:val="0"/>
              <w:divBdr>
                <w:top w:val="single" w:sz="6" w:space="24" w:color="D3D3D3"/>
                <w:left w:val="single" w:sz="6" w:space="0" w:color="D3D3D3"/>
                <w:bottom w:val="single" w:sz="2" w:space="2" w:color="D3D3D3"/>
                <w:right w:val="single" w:sz="6" w:space="0" w:color="D3D3D3"/>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hyperlink" Target="mailto:essex@penderelstrust.org.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68CBB-7F7B-4F7A-A776-EA30EAAB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Penderels Trust</vt:lpstr>
    </vt:vector>
  </TitlesOfParts>
  <Company>Penderels Trust</Company>
  <LinksUpToDate>false</LinksUpToDate>
  <CharactersWithSpaces>1553</CharactersWithSpaces>
  <SharedDoc>false</SharedDoc>
  <HLinks>
    <vt:vector size="12" baseType="variant">
      <vt:variant>
        <vt:i4>5177457</vt:i4>
      </vt:variant>
      <vt:variant>
        <vt:i4>3</vt:i4>
      </vt:variant>
      <vt:variant>
        <vt:i4>0</vt:i4>
      </vt:variant>
      <vt:variant>
        <vt:i4>5</vt:i4>
      </vt:variant>
      <vt:variant>
        <vt:lpwstr>mailto:gwake-corrigan@penderelstrust.org.uk</vt:lpwstr>
      </vt:variant>
      <vt:variant>
        <vt:lpwstr/>
      </vt:variant>
      <vt:variant>
        <vt:i4>5177457</vt:i4>
      </vt:variant>
      <vt:variant>
        <vt:i4>0</vt:i4>
      </vt:variant>
      <vt:variant>
        <vt:i4>0</vt:i4>
      </vt:variant>
      <vt:variant>
        <vt:i4>5</vt:i4>
      </vt:variant>
      <vt:variant>
        <vt:lpwstr>mailto:gwake-corrigan@penderelstrust.org.uk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Penderels Trust</dc:title>
  <dc:creator>Penderels Trust</dc:creator>
  <cp:lastModifiedBy>Caroline Clay</cp:lastModifiedBy>
  <cp:revision>2</cp:revision>
  <cp:lastPrinted>2017-10-18T10:36:00Z</cp:lastPrinted>
  <dcterms:created xsi:type="dcterms:W3CDTF">2023-09-05T08:34:00Z</dcterms:created>
  <dcterms:modified xsi:type="dcterms:W3CDTF">2023-09-05T08:34:00Z</dcterms:modified>
</cp:coreProperties>
</file>